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4C" w:rsidRDefault="001E334C" w:rsidP="001E334C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:rsidR="001E334C" w:rsidRDefault="001E334C" w:rsidP="001E3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1E334C" w:rsidRPr="004179CA" w:rsidRDefault="001E334C" w:rsidP="001E3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Pr="00957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аллергологией</w:t>
      </w:r>
    </w:p>
    <w:p w:rsidR="001E334C" w:rsidRPr="00486C5B" w:rsidRDefault="001E334C" w:rsidP="001E33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1E334C" w:rsidRPr="00450B4D" w:rsidTr="00647110">
        <w:tc>
          <w:tcPr>
            <w:tcW w:w="2802" w:type="dxa"/>
            <w:vMerge w:val="restart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2802" w:type="dxa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A632A6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:rsidR="001E334C" w:rsidRPr="00B7742C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B774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Региональная конференция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4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Ассоциации Детских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4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Аллергологов и Иммунологов России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АДАИР</w:t>
            </w:r>
            <w:r w:rsidRPr="00B774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, 23-24 сентября 2022 г.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, г.Казань</w:t>
            </w:r>
          </w:p>
          <w:p w:rsidR="001E334C" w:rsidRDefault="001E334C" w:rsidP="00647110">
            <w:pPr>
              <w:ind w:left="1418" w:hanging="1418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Доклады:</w:t>
            </w:r>
          </w:p>
          <w:p w:rsidR="001E334C" w:rsidRPr="00003A60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003A6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Скороходкина О.В.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003A60">
              <w:rPr>
                <w:rFonts w:ascii="Times New Roman" w:hAnsi="Times New Roman"/>
                <w:sz w:val="24"/>
                <w:szCs w:val="24"/>
              </w:rPr>
              <w:t>Волкова Д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003A6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Эффективность иммунотерапии аллергенами у детей с аллергическими респираторными заболеваниями</w:t>
            </w:r>
          </w:p>
          <w:p w:rsidR="001E334C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*Доклад при поддержке Гранта Казанского ГМУ N2/22-10 от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02.08.2022</w:t>
            </w:r>
          </w:p>
          <w:p w:rsidR="001E334C" w:rsidRPr="00B9677A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CenturyGothic-BoldItalic" w:eastAsia="Calibri" w:hAnsi="CenturyGothic-BoldItalic" w:cs="CenturyGothic-BoldItalic"/>
                <w:b/>
                <w:bCs/>
                <w:i/>
                <w:iCs/>
                <w:color w:val="213567"/>
                <w:sz w:val="18"/>
                <w:szCs w:val="18"/>
                <w:lang w:eastAsia="ru-RU"/>
              </w:rPr>
              <w:t xml:space="preserve"> </w:t>
            </w:r>
            <w:r w:rsidRPr="00B9677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Скороходкина О.В. Аллергический ринит у детей. Существует ли проблема?</w:t>
            </w:r>
          </w:p>
          <w:p w:rsidR="001E334C" w:rsidRPr="00B9677A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B9677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3. Хакимова Р.Ф. Часто болеющие дети: работа над ошибками</w:t>
            </w:r>
          </w:p>
          <w:p w:rsidR="001E334C" w:rsidRPr="00B9677A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677A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4. Хакимова Р.Ф. Современные возможности оптимизации наружной терапии атопического дерматита у детей</w:t>
            </w:r>
          </w:p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6500F3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онлайн конференция «Достижения клинической иммунологии и аллергологии -  практическому врачу», 20 августа 2022 г., Казань.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30"/>
                <w:rFonts w:ascii="Times New Roman" w:hAnsi="Times New Roman"/>
              </w:rPr>
              <w:t xml:space="preserve">Организаторы: 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4"/>
                <w:rFonts w:ascii="Times New Roman" w:hAnsi="Times New Roman"/>
              </w:rPr>
              <w:t xml:space="preserve">Министерство здравоохранения Республики Татарстан 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4"/>
                <w:rFonts w:ascii="Times New Roman" w:hAnsi="Times New Roman"/>
              </w:rPr>
              <w:t xml:space="preserve">ФГБОУ ВО «Казанский государственный медицинский университет» Минздрава России 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30"/>
                <w:rFonts w:ascii="Times New Roman" w:hAnsi="Times New Roman"/>
              </w:rPr>
              <w:t xml:space="preserve">Форма проведения: 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4"/>
                <w:rFonts w:ascii="Times New Roman" w:hAnsi="Times New Roman"/>
              </w:rPr>
              <w:t xml:space="preserve">Интерактивный вебинар в режиме реального времени на платформе </w:t>
            </w:r>
            <w:r w:rsidRPr="00BF278C">
              <w:rPr>
                <w:rStyle w:val="A5"/>
                <w:rFonts w:ascii="Times New Roman" w:hAnsi="Times New Roman"/>
              </w:rPr>
              <w:t xml:space="preserve">webinar.ru </w:t>
            </w:r>
          </w:p>
          <w:p w:rsidR="001E334C" w:rsidRPr="00BF278C" w:rsidRDefault="001E334C" w:rsidP="00647110">
            <w:pPr>
              <w:pStyle w:val="Pa1"/>
              <w:spacing w:before="180"/>
              <w:rPr>
                <w:rFonts w:ascii="Times New Roman" w:hAnsi="Times New Roman"/>
                <w:color w:val="000000"/>
              </w:rPr>
            </w:pPr>
            <w:r w:rsidRPr="00BF278C">
              <w:rPr>
                <w:rStyle w:val="A30"/>
                <w:rFonts w:ascii="Times New Roman" w:hAnsi="Times New Roman"/>
              </w:rPr>
              <w:t xml:space="preserve">Веб адрес трансляции: </w:t>
            </w:r>
          </w:p>
          <w:p w:rsidR="001E334C" w:rsidRPr="00BF278C" w:rsidRDefault="001E334C" w:rsidP="0064711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278C">
              <w:rPr>
                <w:rStyle w:val="A5"/>
                <w:rFonts w:ascii="Times New Roman" w:hAnsi="Times New Roman"/>
                <w:sz w:val="24"/>
                <w:szCs w:val="24"/>
              </w:rPr>
              <w:t>https://events.webinar.ru/safariclub/10308895</w:t>
            </w:r>
          </w:p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профессор О.В.Скороходкиной:</w:t>
            </w:r>
          </w:p>
          <w:p w:rsidR="001E334C" w:rsidRPr="00A21462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приниципы терапии хронической крапивницы</w:t>
            </w:r>
          </w:p>
          <w:p w:rsidR="001E334C" w:rsidRPr="00A21462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E334C" w:rsidRPr="00B95E35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E35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Запись вебинара размещена на сайте YouTube. Вы можете посмотреть ее по следующей ссылке:   </w:t>
            </w:r>
            <w:hyperlink r:id="rId4" w:tgtFrame="_blank" w:history="1">
              <w:r w:rsidRPr="00B95E35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https://youtu.be/4nem3YyA7OM</w:t>
              </w:r>
            </w:hyperlink>
            <w:r w:rsidRPr="00B95E35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1E334C" w:rsidRPr="00450B4D" w:rsidTr="00647110">
        <w:trPr>
          <w:trHeight w:val="445"/>
        </w:trPr>
        <w:tc>
          <w:tcPr>
            <w:tcW w:w="3408" w:type="dxa"/>
            <w:gridSpan w:val="2"/>
            <w:vMerge w:val="restart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3408" w:type="dxa"/>
            <w:gridSpan w:val="2"/>
            <w:vMerge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5875E7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6ADA">
              <w:rPr>
                <w:rFonts w:ascii="Times New Roman" w:hAnsi="Times New Roman"/>
                <w:sz w:val="24"/>
                <w:szCs w:val="24"/>
              </w:rPr>
              <w:t xml:space="preserve">Продолжается работа по гранту РФФИ № 19-05-50094 "Мелкодисперсные взвешенные частицы в атомосферном воздухе городов как фактор риска развития Т2- эндотипа бронхиальной астмы". Срок реализации – 3 года. Руководитель проекта _ Фатхутдинова Л.М.; Исполнители – </w:t>
            </w:r>
            <w:r w:rsidRPr="00EE6ADA">
              <w:rPr>
                <w:rFonts w:ascii="Times New Roman" w:hAnsi="Times New Roman"/>
                <w:b/>
                <w:sz w:val="24"/>
                <w:szCs w:val="24"/>
              </w:rPr>
              <w:t>Скороходкина О.В., Хакимова М.Р.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 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E334C" w:rsidRPr="00334DA8" w:rsidRDefault="001E334C" w:rsidP="0064711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№2/15/22 </w:t>
            </w:r>
            <w:r w:rsidRPr="00EE19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участие в конкурсе для определения получателей грантов из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бюджета Казанского ГМУ для поддержки научных исследований,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проводимых под руководством Казанского ГМУ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334C" w:rsidRDefault="001E334C" w:rsidP="0064711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научного исследования: Персонифицированный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подход к выбору рациональной терапии у пациентов с аллергическими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респираторными заболеваниями.</w:t>
            </w:r>
          </w:p>
          <w:p w:rsidR="001E334C" w:rsidRDefault="001E334C" w:rsidP="0064711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дитель: </w:t>
            </w:r>
            <w:r w:rsidRPr="00B458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 О.В.</w:t>
            </w:r>
          </w:p>
          <w:p w:rsidR="001E334C" w:rsidRDefault="001E334C" w:rsidP="0064711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Запрашиваемая сумма гранта из бюджета Казанского ГМУ на финансовое обеспечение затрат на проведение научного исследования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2022-2023 году: 981802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334C" w:rsidRDefault="001E334C" w:rsidP="00647110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334C" w:rsidRDefault="001E334C" w:rsidP="006471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Грант Казанского ГМУ N2/22-10 от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02.08.2022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-</w:t>
            </w:r>
          </w:p>
          <w:p w:rsidR="001E334C" w:rsidRPr="00EE199A" w:rsidRDefault="001E334C" w:rsidP="00647110">
            <w:pPr>
              <w:shd w:val="clear" w:color="auto" w:fill="FFFFFF"/>
              <w:spacing w:after="0"/>
              <w:ind w:firstLine="0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 конкурса для определения получателей грантов из бюджета ФГБОУ ВО Казанский ГМУ Минздрава России на проведение научных исследований в рамках Программы развития Университета (протокол №5 от 29.07.2022г.).</w:t>
            </w:r>
          </w:p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3256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061640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513AAC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CD22C1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1E334C" w:rsidRPr="009E2D4F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:rsidR="001E334C" w:rsidRPr="009E2D4F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B23147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334C" w:rsidRPr="00095164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B657AB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Pr="00602E5B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34C" w:rsidRPr="00450B4D" w:rsidTr="00647110">
        <w:tc>
          <w:tcPr>
            <w:tcW w:w="6048" w:type="dxa"/>
            <w:gridSpan w:val="3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1E334C" w:rsidRDefault="001E334C" w:rsidP="006471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34C" w:rsidRDefault="001E334C" w:rsidP="001E334C">
      <w:pPr>
        <w:rPr>
          <w:rFonts w:ascii="Times New Roman" w:hAnsi="Times New Roman"/>
          <w:sz w:val="24"/>
          <w:szCs w:val="24"/>
        </w:rPr>
      </w:pPr>
    </w:p>
    <w:p w:rsidR="001E334C" w:rsidRDefault="001E334C" w:rsidP="001E334C">
      <w:pPr>
        <w:rPr>
          <w:rFonts w:ascii="Times New Roman" w:hAnsi="Times New Roman"/>
          <w:sz w:val="24"/>
          <w:szCs w:val="24"/>
        </w:rPr>
      </w:pPr>
    </w:p>
    <w:p w:rsidR="001E334C" w:rsidRPr="00CD22C1" w:rsidRDefault="001E334C" w:rsidP="001E334C">
      <w:pPr>
        <w:rPr>
          <w:rFonts w:ascii="Times New Roman" w:hAnsi="Times New Roman"/>
          <w:b/>
          <w:sz w:val="24"/>
          <w:szCs w:val="24"/>
        </w:rPr>
      </w:pPr>
    </w:p>
    <w:p w:rsidR="001E334C" w:rsidRDefault="001E334C" w:rsidP="001E334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Зав.кафедрой, </w:t>
      </w:r>
    </w:p>
    <w:p w:rsidR="001E334C" w:rsidRDefault="001E334C" w:rsidP="001E334C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   О.В.Скороходкина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55B8" w:rsidRDefault="003855B8">
      <w:bookmarkStart w:id="0" w:name="_GoBack"/>
      <w:bookmarkEnd w:id="0"/>
    </w:p>
    <w:sectPr w:rsidR="003855B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LettericaCondensedC">
    <w:altName w:val="AGLettericaCondensed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Gothi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A8"/>
    <w:rsid w:val="001E334C"/>
    <w:rsid w:val="003855B8"/>
    <w:rsid w:val="006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E4B3-528A-47FF-A67A-3213D8E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4C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34C"/>
    <w:rPr>
      <w:rFonts w:cs="Times New Roman"/>
      <w:color w:val="0000FF"/>
      <w:u w:val="single"/>
    </w:rPr>
  </w:style>
  <w:style w:type="paragraph" w:customStyle="1" w:styleId="Pa1">
    <w:name w:val="Pa1"/>
    <w:basedOn w:val="a"/>
    <w:next w:val="a"/>
    <w:uiPriority w:val="99"/>
    <w:rsid w:val="001E334C"/>
    <w:pPr>
      <w:autoSpaceDE w:val="0"/>
      <w:autoSpaceDN w:val="0"/>
      <w:adjustRightInd w:val="0"/>
      <w:spacing w:after="0" w:line="241" w:lineRule="atLeast"/>
      <w:ind w:firstLine="0"/>
      <w:jc w:val="left"/>
    </w:pPr>
    <w:rPr>
      <w:rFonts w:ascii="AGLettericaCondensedC" w:eastAsia="Calibri" w:hAnsi="AGLettericaCondensedC"/>
      <w:sz w:val="24"/>
      <w:szCs w:val="24"/>
      <w:lang w:eastAsia="ru-RU"/>
    </w:rPr>
  </w:style>
  <w:style w:type="character" w:customStyle="1" w:styleId="A30">
    <w:name w:val="A3"/>
    <w:uiPriority w:val="99"/>
    <w:rsid w:val="001E334C"/>
    <w:rPr>
      <w:rFonts w:cs="AGLettericaCondensedC"/>
      <w:b/>
      <w:bCs/>
      <w:color w:val="000000"/>
      <w:sz w:val="52"/>
      <w:szCs w:val="52"/>
    </w:rPr>
  </w:style>
  <w:style w:type="character" w:customStyle="1" w:styleId="A4">
    <w:name w:val="A4"/>
    <w:uiPriority w:val="99"/>
    <w:rsid w:val="001E334C"/>
    <w:rPr>
      <w:rFonts w:cs="AGLettericaCondensedC"/>
      <w:color w:val="000000"/>
      <w:sz w:val="44"/>
      <w:szCs w:val="44"/>
    </w:rPr>
  </w:style>
  <w:style w:type="character" w:customStyle="1" w:styleId="A5">
    <w:name w:val="A5"/>
    <w:uiPriority w:val="99"/>
    <w:rsid w:val="001E334C"/>
    <w:rPr>
      <w:rFonts w:cs="AGLettericaCondensedC"/>
      <w:color w:val="000000"/>
      <w:sz w:val="44"/>
      <w:szCs w:val="44"/>
      <w:u w:val="single"/>
    </w:rPr>
  </w:style>
  <w:style w:type="character" w:styleId="a6">
    <w:name w:val="Strong"/>
    <w:basedOn w:val="a0"/>
    <w:uiPriority w:val="22"/>
    <w:qFormat/>
    <w:rsid w:val="001E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7320050.sendpul.se/sl/MjY1MTA0OTc=/e185458e44bcd174d058196ded32d550c8761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2022-12-19T08:25:00Z</dcterms:created>
  <dcterms:modified xsi:type="dcterms:W3CDTF">2022-12-19T08:25:00Z</dcterms:modified>
</cp:coreProperties>
</file>